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黑体" w:hAnsi="黑体" w:eastAsia="黑体" w:cs="黑体"/>
          <w:kern w:val="0"/>
          <w:sz w:val="32"/>
          <w:szCs w:val="32"/>
        </w:rPr>
      </w:pPr>
      <w:r>
        <w:rPr>
          <w:rFonts w:hint="eastAsia" w:ascii="黑体" w:hAnsi="黑体" w:eastAsia="黑体" w:cs="黑体"/>
          <w:kern w:val="0"/>
          <w:sz w:val="32"/>
          <w:szCs w:val="32"/>
        </w:rPr>
        <w:t>附件2</w:t>
      </w:r>
    </w:p>
    <w:p>
      <w:pPr>
        <w:spacing w:line="580" w:lineRule="exact"/>
        <w:jc w:val="left"/>
        <w:rPr>
          <w:rFonts w:hint="eastAsia" w:ascii="黑体" w:hAnsi="黑体" w:eastAsia="黑体" w:cs="黑体"/>
          <w:kern w:val="0"/>
          <w:sz w:val="32"/>
          <w:szCs w:val="32"/>
        </w:rPr>
      </w:pPr>
    </w:p>
    <w:p>
      <w:pPr>
        <w:spacing w:line="580" w:lineRule="exact"/>
        <w:ind w:firstLine="880"/>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福建省第三届工业控制系统信息安全攻防大赛暨首届工业互联网安全技术</w:t>
      </w:r>
    </w:p>
    <w:p>
      <w:pPr>
        <w:spacing w:line="580" w:lineRule="exact"/>
        <w:jc w:val="center"/>
        <w:rPr>
          <w:rFonts w:ascii="仿宋" w:hAnsi="仿宋" w:eastAsia="仿宋" w:cs="宋体"/>
          <w:b/>
          <w:bCs/>
          <w:kern w:val="0"/>
          <w:sz w:val="32"/>
          <w:szCs w:val="32"/>
        </w:rPr>
      </w:pPr>
      <w:r>
        <w:rPr>
          <w:rFonts w:hint="eastAsia" w:ascii="方正小标宋简体" w:hAnsi="方正小标宋简体" w:eastAsia="方正小标宋简体" w:cs="方正小标宋简体"/>
          <w:kern w:val="0"/>
          <w:sz w:val="44"/>
          <w:szCs w:val="44"/>
        </w:rPr>
        <w:t>技能大赛报名回执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419"/>
        <w:gridCol w:w="1420"/>
        <w:gridCol w:w="1422"/>
        <w:gridCol w:w="1421"/>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参赛单位</w:t>
            </w:r>
          </w:p>
        </w:tc>
        <w:tc>
          <w:tcPr>
            <w:tcW w:w="7105" w:type="dxa"/>
            <w:gridSpan w:val="5"/>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 xml:space="preserve">                                （加盖公章）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838" w:type="dxa"/>
            <w:gridSpan w:val="2"/>
            <w:noWrap w:val="0"/>
            <w:vAlign w:val="top"/>
          </w:tcPr>
          <w:p>
            <w:pPr>
              <w:spacing w:line="580" w:lineRule="exact"/>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参赛单位所在地区</w:t>
            </w:r>
          </w:p>
        </w:tc>
        <w:tc>
          <w:tcPr>
            <w:tcW w:w="5686" w:type="dxa"/>
            <w:gridSpan w:val="4"/>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联系人</w:t>
            </w:r>
          </w:p>
        </w:tc>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0"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手机号码</w:t>
            </w:r>
          </w:p>
        </w:tc>
        <w:tc>
          <w:tcPr>
            <w:tcW w:w="1422"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传真</w:t>
            </w: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8524" w:type="dxa"/>
            <w:gridSpan w:val="6"/>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 xml:space="preserve">参赛队伍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队伍名称</w:t>
            </w:r>
          </w:p>
        </w:tc>
        <w:tc>
          <w:tcPr>
            <w:tcW w:w="7105" w:type="dxa"/>
            <w:gridSpan w:val="5"/>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838" w:type="dxa"/>
            <w:gridSpan w:val="2"/>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姓名</w:t>
            </w:r>
          </w:p>
        </w:tc>
        <w:tc>
          <w:tcPr>
            <w:tcW w:w="2842" w:type="dxa"/>
            <w:gridSpan w:val="2"/>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身份证号</w:t>
            </w: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学历</w:t>
            </w: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center"/>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队 长</w:t>
            </w:r>
          </w:p>
        </w:tc>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842"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center"/>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成员1</w:t>
            </w:r>
          </w:p>
        </w:tc>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842"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center"/>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成员2</w:t>
            </w:r>
          </w:p>
        </w:tc>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842"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9" w:type="dxa"/>
            <w:noWrap w:val="0"/>
            <w:vAlign w:val="center"/>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成员3</w:t>
            </w:r>
          </w:p>
        </w:tc>
        <w:tc>
          <w:tcPr>
            <w:tcW w:w="1419"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842"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421"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42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8524" w:type="dxa"/>
            <w:gridSpan w:val="6"/>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参赛单位简介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0" w:hRule="exact"/>
          <w:jc w:val="center"/>
        </w:trPr>
        <w:tc>
          <w:tcPr>
            <w:tcW w:w="8524" w:type="dxa"/>
            <w:gridSpan w:val="6"/>
            <w:noWrap w:val="0"/>
            <w:vAlign w:val="top"/>
          </w:tcPr>
          <w:p>
            <w:pPr>
              <w:spacing w:line="580" w:lineRule="exact"/>
              <w:jc w:val="left"/>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（不超过300字）</w:t>
            </w: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tc>
      </w:tr>
    </w:tbl>
    <w:p>
      <w:pPr>
        <w:spacing w:line="580" w:lineRule="exact"/>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发送至：490435748@qq.com</w:t>
      </w:r>
    </w:p>
    <w:p>
      <w:pPr>
        <w:spacing w:line="580" w:lineRule="exact"/>
        <w:jc w:val="left"/>
        <w:rPr>
          <w:rFonts w:hint="eastAsia" w:ascii="黑体" w:hAnsi="黑体" w:eastAsia="黑体" w:cs="黑体"/>
          <w:kern w:val="0"/>
          <w:sz w:val="32"/>
          <w:szCs w:val="32"/>
        </w:rPr>
      </w:pPr>
      <w:r>
        <w:rPr>
          <w:rFonts w:hint="eastAsia" w:ascii="仿宋" w:hAnsi="仿宋" w:eastAsia="仿宋" w:cs="宋体"/>
          <w:b/>
          <w:bCs/>
          <w:kern w:val="0"/>
          <w:sz w:val="32"/>
          <w:szCs w:val="32"/>
        </w:rPr>
        <w:br w:type="page"/>
      </w:r>
      <w:r>
        <w:rPr>
          <w:rFonts w:hint="eastAsia" w:ascii="黑体" w:hAnsi="黑体" w:eastAsia="黑体" w:cs="黑体"/>
          <w:kern w:val="0"/>
          <w:sz w:val="32"/>
          <w:szCs w:val="32"/>
        </w:rPr>
        <w:t>附件3</w:t>
      </w:r>
    </w:p>
    <w:p>
      <w:pPr>
        <w:spacing w:line="580" w:lineRule="exact"/>
        <w:jc w:val="left"/>
        <w:rPr>
          <w:rFonts w:hint="eastAsia" w:ascii="黑体" w:hAnsi="黑体" w:eastAsia="黑体" w:cs="黑体"/>
          <w:kern w:val="0"/>
          <w:sz w:val="32"/>
          <w:szCs w:val="32"/>
        </w:rPr>
      </w:pPr>
    </w:p>
    <w:p>
      <w:pPr>
        <w:spacing w:line="580" w:lineRule="exact"/>
        <w:ind w:firstLine="880"/>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福建省第三届工业控制系统信息安全攻防大赛暨首届工业互联网安全技术</w:t>
      </w:r>
    </w:p>
    <w:p>
      <w:pPr>
        <w:spacing w:line="580" w:lineRule="exact"/>
        <w:ind w:firstLine="880"/>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技能大赛观摩回执</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516"/>
        <w:gridCol w:w="7"/>
        <w:gridCol w:w="1983"/>
        <w:gridCol w:w="1355"/>
        <w:gridCol w:w="2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20"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观摩企业</w:t>
            </w:r>
          </w:p>
        </w:tc>
        <w:tc>
          <w:tcPr>
            <w:tcW w:w="7104" w:type="dxa"/>
            <w:gridSpan w:val="5"/>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 xml:space="preserve">                                （加盖公章）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43" w:type="dxa"/>
            <w:gridSpan w:val="3"/>
            <w:noWrap w:val="0"/>
            <w:vAlign w:val="top"/>
          </w:tcPr>
          <w:p>
            <w:pPr>
              <w:spacing w:line="580" w:lineRule="exact"/>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观摩企业所在地区</w:t>
            </w:r>
          </w:p>
        </w:tc>
        <w:tc>
          <w:tcPr>
            <w:tcW w:w="5581" w:type="dxa"/>
            <w:gridSpan w:val="3"/>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20"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联系人</w:t>
            </w:r>
          </w:p>
        </w:tc>
        <w:tc>
          <w:tcPr>
            <w:tcW w:w="1516"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1990" w:type="dxa"/>
            <w:gridSpan w:val="2"/>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手机号码</w:t>
            </w:r>
          </w:p>
        </w:tc>
        <w:tc>
          <w:tcPr>
            <w:tcW w:w="3598"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6" w:type="dxa"/>
            <w:gridSpan w:val="2"/>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姓名</w:t>
            </w:r>
          </w:p>
        </w:tc>
        <w:tc>
          <w:tcPr>
            <w:tcW w:w="1990" w:type="dxa"/>
            <w:gridSpan w:val="2"/>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所在企业部门</w:t>
            </w:r>
          </w:p>
        </w:tc>
        <w:tc>
          <w:tcPr>
            <w:tcW w:w="1355"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职  务</w:t>
            </w:r>
          </w:p>
        </w:tc>
        <w:tc>
          <w:tcPr>
            <w:tcW w:w="2243" w:type="dxa"/>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6" w:type="dxa"/>
            <w:gridSpan w:val="2"/>
            <w:noWrap w:val="0"/>
            <w:vAlign w:val="center"/>
          </w:tcPr>
          <w:p>
            <w:pPr>
              <w:spacing w:line="580" w:lineRule="exact"/>
              <w:jc w:val="center"/>
              <w:rPr>
                <w:rFonts w:ascii="仿宋" w:hAnsi="仿宋" w:eastAsia="仿宋"/>
                <w:color w:val="000000"/>
                <w:kern w:val="0"/>
                <w:sz w:val="30"/>
                <w:szCs w:val="30"/>
                <w:shd w:val="clear" w:color="auto" w:fill="FFFFFF"/>
              </w:rPr>
            </w:pPr>
          </w:p>
        </w:tc>
        <w:tc>
          <w:tcPr>
            <w:tcW w:w="1990"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355"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24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6" w:type="dxa"/>
            <w:gridSpan w:val="2"/>
            <w:noWrap w:val="0"/>
            <w:vAlign w:val="center"/>
          </w:tcPr>
          <w:p>
            <w:pPr>
              <w:spacing w:line="580" w:lineRule="exact"/>
              <w:jc w:val="center"/>
              <w:rPr>
                <w:rFonts w:ascii="仿宋" w:hAnsi="仿宋" w:eastAsia="仿宋"/>
                <w:color w:val="000000"/>
                <w:kern w:val="0"/>
                <w:sz w:val="30"/>
                <w:szCs w:val="30"/>
                <w:shd w:val="clear" w:color="auto" w:fill="FFFFFF"/>
              </w:rPr>
            </w:pPr>
          </w:p>
        </w:tc>
        <w:tc>
          <w:tcPr>
            <w:tcW w:w="1990"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355"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24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6" w:type="dxa"/>
            <w:gridSpan w:val="2"/>
            <w:noWrap w:val="0"/>
            <w:vAlign w:val="center"/>
          </w:tcPr>
          <w:p>
            <w:pPr>
              <w:spacing w:line="580" w:lineRule="exact"/>
              <w:jc w:val="center"/>
              <w:rPr>
                <w:rFonts w:ascii="仿宋" w:hAnsi="仿宋" w:eastAsia="仿宋"/>
                <w:color w:val="000000"/>
                <w:kern w:val="0"/>
                <w:sz w:val="30"/>
                <w:szCs w:val="30"/>
                <w:shd w:val="clear" w:color="auto" w:fill="FFFFFF"/>
              </w:rPr>
            </w:pPr>
          </w:p>
        </w:tc>
        <w:tc>
          <w:tcPr>
            <w:tcW w:w="1990" w:type="dxa"/>
            <w:gridSpan w:val="2"/>
            <w:noWrap w:val="0"/>
            <w:vAlign w:val="top"/>
          </w:tcPr>
          <w:p>
            <w:pPr>
              <w:spacing w:line="580" w:lineRule="exact"/>
              <w:jc w:val="center"/>
              <w:rPr>
                <w:rFonts w:ascii="仿宋" w:hAnsi="仿宋" w:eastAsia="仿宋"/>
                <w:color w:val="000000"/>
                <w:kern w:val="0"/>
                <w:sz w:val="30"/>
                <w:szCs w:val="30"/>
                <w:shd w:val="clear" w:color="auto" w:fill="FFFFFF"/>
              </w:rPr>
            </w:pPr>
          </w:p>
        </w:tc>
        <w:tc>
          <w:tcPr>
            <w:tcW w:w="1355" w:type="dxa"/>
            <w:noWrap w:val="0"/>
            <w:vAlign w:val="top"/>
          </w:tcPr>
          <w:p>
            <w:pPr>
              <w:spacing w:line="580" w:lineRule="exact"/>
              <w:jc w:val="center"/>
              <w:rPr>
                <w:rFonts w:ascii="仿宋" w:hAnsi="仿宋" w:eastAsia="仿宋"/>
                <w:color w:val="000000"/>
                <w:kern w:val="0"/>
                <w:sz w:val="30"/>
                <w:szCs w:val="30"/>
                <w:shd w:val="clear" w:color="auto" w:fill="FFFFFF"/>
              </w:rPr>
            </w:pPr>
          </w:p>
        </w:tc>
        <w:tc>
          <w:tcPr>
            <w:tcW w:w="2243" w:type="dxa"/>
            <w:noWrap w:val="0"/>
            <w:vAlign w:val="top"/>
          </w:tcPr>
          <w:p>
            <w:pPr>
              <w:spacing w:line="580" w:lineRule="exact"/>
              <w:jc w:val="center"/>
              <w:rPr>
                <w:rFonts w:ascii="仿宋" w:hAnsi="仿宋" w:eastAsia="仿宋"/>
                <w:color w:val="000000"/>
                <w:kern w:val="0"/>
                <w:sz w:val="30"/>
                <w:szCs w:val="3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8524" w:type="dxa"/>
            <w:gridSpan w:val="6"/>
            <w:noWrap w:val="0"/>
            <w:vAlign w:val="top"/>
          </w:tcPr>
          <w:p>
            <w:pPr>
              <w:spacing w:line="580" w:lineRule="exact"/>
              <w:jc w:val="center"/>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观摩单位工业控制系统信息安全建设情况简介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9" w:hRule="exact"/>
          <w:jc w:val="center"/>
        </w:trPr>
        <w:tc>
          <w:tcPr>
            <w:tcW w:w="8524" w:type="dxa"/>
            <w:gridSpan w:val="6"/>
            <w:noWrap w:val="0"/>
            <w:vAlign w:val="top"/>
          </w:tcPr>
          <w:p>
            <w:pPr>
              <w:spacing w:line="580" w:lineRule="exact"/>
              <w:jc w:val="left"/>
              <w:rPr>
                <w:rFonts w:ascii="仿宋" w:hAnsi="仿宋" w:eastAsia="仿宋"/>
                <w:color w:val="000000"/>
                <w:kern w:val="0"/>
                <w:sz w:val="30"/>
                <w:szCs w:val="30"/>
                <w:shd w:val="clear" w:color="auto" w:fill="FFFFFF"/>
              </w:rPr>
            </w:pPr>
            <w:r>
              <w:rPr>
                <w:rFonts w:hint="eastAsia" w:ascii="仿宋" w:hAnsi="仿宋" w:eastAsia="仿宋"/>
                <w:color w:val="000000"/>
                <w:kern w:val="0"/>
                <w:sz w:val="30"/>
                <w:szCs w:val="30"/>
                <w:shd w:val="clear" w:color="auto" w:fill="FFFFFF"/>
              </w:rPr>
              <w:t>（不超过300字）</w:t>
            </w: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p>
            <w:pPr>
              <w:spacing w:line="580" w:lineRule="exact"/>
              <w:jc w:val="center"/>
              <w:rPr>
                <w:rFonts w:ascii="仿宋" w:hAnsi="仿宋" w:eastAsia="仿宋"/>
                <w:color w:val="000000"/>
                <w:kern w:val="0"/>
                <w:sz w:val="30"/>
                <w:szCs w:val="30"/>
                <w:shd w:val="clear" w:color="auto" w:fill="FFFFFF"/>
              </w:rPr>
            </w:pPr>
          </w:p>
        </w:tc>
      </w:tr>
    </w:tbl>
    <w:p>
      <w:pPr>
        <w:spacing w:line="580" w:lineRule="exact"/>
      </w:pPr>
      <w:r>
        <w:rPr>
          <w:rFonts w:hint="eastAsia" w:ascii="仿宋" w:hAnsi="仿宋" w:eastAsia="仿宋"/>
          <w:color w:val="000000"/>
          <w:kern w:val="0"/>
          <w:sz w:val="30"/>
          <w:szCs w:val="30"/>
          <w:shd w:val="clear" w:color="auto" w:fill="FFFFFF"/>
        </w:rPr>
        <w:t>发送至：490435748@qq.com</w:t>
      </w:r>
      <w:bookmarkStart w:id="0" w:name="_GoBack"/>
      <w:bookmarkEnd w:id="0"/>
    </w:p>
    <w:sectPr>
      <w:headerReference r:id="rId3" w:type="default"/>
      <w:footerReference r:id="rId4" w:type="default"/>
      <w:pgSz w:w="11906" w:h="16838"/>
      <w:pgMar w:top="1928" w:right="1418" w:bottom="1644" w:left="147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54BCA4-0BE6-4110-B6A9-538BE686AC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B23C1211-CD90-43C4-ABCC-7151FADC2F49}"/>
  </w:font>
  <w:font w:name="仿宋">
    <w:panose1 w:val="02010609060101010101"/>
    <w:charset w:val="86"/>
    <w:family w:val="modern"/>
    <w:pitch w:val="default"/>
    <w:sig w:usb0="800002BF" w:usb1="38CF7CFA" w:usb2="00000016" w:usb3="00000000" w:csb0="00040001" w:csb1="00000000"/>
    <w:embedRegular r:id="rId3" w:fontKey="{F3C53344-950B-4708-875A-447D141C51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4451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58240;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84hJ9EA&#10;AAADAQAADwAAAAAAAAABACAAAAAiAAAAZHJzL2Rvd25yZXYueG1sUEsBAhQAFAAAAAgAh07iQFc0&#10;9H20AQAASQMAAA4AAAAAAAAAAQAgAAAAIAEAAGRycy9lMm9Eb2MueG1sUEsFBgAAAAAGAAYAWQEA&#10;AEYFAAAAAA==&#10;">
              <v:path/>
              <v:fill on="f" focussize="0,0"/>
              <v:stroke on="f"/>
              <v:imagedata o:title=""/>
              <o:lock v:ext="edit" grouping="f" rotation="f" text="f" aspectratio="f"/>
              <v:textbox inset="0mm,0mm,0mm,0mm" style="mso-fit-shape-to-text:t;">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- 1 -</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B16AA"/>
    <w:rsid w:val="229B1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uiPriority w:val="0"/>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2020-10-13T05:54:00Z</dcterms:created>
  <dc:creator>fancy</dc:creator>
  <cp:lastModifiedBy>fancy</cp:lastModifiedBy>
  <dcterms:modified xsi:type="dcterms:W3CDTF">2020-10-13T05:55:12Z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